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B105" w14:textId="54C62E82" w:rsidR="00131904" w:rsidRPr="00C63259" w:rsidRDefault="005A0FC7" w:rsidP="00131904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EE0A19A" wp14:editId="3AA4866F">
            <wp:simplePos x="0" y="0"/>
            <wp:positionH relativeFrom="column">
              <wp:posOffset>2057400</wp:posOffset>
            </wp:positionH>
            <wp:positionV relativeFrom="paragraph">
              <wp:posOffset>-457200</wp:posOffset>
            </wp:positionV>
            <wp:extent cx="1762125" cy="1819910"/>
            <wp:effectExtent l="0" t="0" r="0" b="8890"/>
            <wp:wrapNone/>
            <wp:docPr id="1" name="Picture 1" descr="Macintosh HD:Users:stahla:Dropbox:Lab Logo:ColorLionG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ahla:Dropbox:Lab Logo:ColorLionGoo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904" w:rsidRPr="00C63259">
        <w:rPr>
          <w:rFonts w:ascii="Arial" w:hAnsi="Arial" w:cs="Arial"/>
          <w:sz w:val="28"/>
          <w:szCs w:val="28"/>
        </w:rPr>
        <w:tab/>
      </w:r>
    </w:p>
    <w:p w14:paraId="2EE9F172" w14:textId="77777777" w:rsidR="00131904" w:rsidRPr="00C63259" w:rsidRDefault="00131904" w:rsidP="00131904">
      <w:pPr>
        <w:rPr>
          <w:rFonts w:ascii="Arial" w:hAnsi="Arial" w:cs="Arial"/>
          <w:sz w:val="28"/>
          <w:szCs w:val="28"/>
        </w:rPr>
      </w:pPr>
    </w:p>
    <w:p w14:paraId="5FE07A14" w14:textId="77777777" w:rsidR="00131904" w:rsidRPr="00C63259" w:rsidRDefault="00131904" w:rsidP="00131904">
      <w:pPr>
        <w:rPr>
          <w:rFonts w:ascii="Arial" w:hAnsi="Arial" w:cs="Arial"/>
          <w:sz w:val="28"/>
          <w:szCs w:val="28"/>
        </w:rPr>
      </w:pPr>
    </w:p>
    <w:p w14:paraId="41B83F09" w14:textId="77777777" w:rsidR="00131904" w:rsidRPr="00C63259" w:rsidRDefault="00131904" w:rsidP="00131904">
      <w:pPr>
        <w:rPr>
          <w:rFonts w:ascii="Arial" w:hAnsi="Arial" w:cs="Arial"/>
          <w:sz w:val="28"/>
          <w:szCs w:val="28"/>
        </w:rPr>
      </w:pPr>
    </w:p>
    <w:p w14:paraId="54571A14" w14:textId="77777777" w:rsidR="00131904" w:rsidRPr="00C63259" w:rsidRDefault="00131904" w:rsidP="00131904">
      <w:pPr>
        <w:rPr>
          <w:rFonts w:ascii="Arial" w:hAnsi="Arial" w:cs="Arial"/>
          <w:sz w:val="28"/>
          <w:szCs w:val="28"/>
        </w:rPr>
      </w:pPr>
    </w:p>
    <w:p w14:paraId="2C905AFE" w14:textId="77777777" w:rsidR="00131904" w:rsidRPr="00C63259" w:rsidRDefault="00131904" w:rsidP="00131904">
      <w:pPr>
        <w:rPr>
          <w:rFonts w:ascii="Arial" w:hAnsi="Arial" w:cs="Arial"/>
          <w:sz w:val="28"/>
          <w:szCs w:val="28"/>
        </w:rPr>
      </w:pPr>
    </w:p>
    <w:p w14:paraId="38FF8110" w14:textId="77777777" w:rsidR="00131904" w:rsidRPr="00C63259" w:rsidRDefault="00131904" w:rsidP="00131904">
      <w:pPr>
        <w:rPr>
          <w:rFonts w:ascii="Arial" w:hAnsi="Arial" w:cs="Arial"/>
          <w:sz w:val="28"/>
          <w:szCs w:val="28"/>
        </w:rPr>
      </w:pPr>
    </w:p>
    <w:p w14:paraId="3D0724E5" w14:textId="77777777" w:rsidR="00131904" w:rsidRPr="00C63259" w:rsidRDefault="00131904" w:rsidP="00131904">
      <w:pPr>
        <w:rPr>
          <w:rFonts w:ascii="Arial" w:hAnsi="Arial" w:cs="Arial"/>
          <w:b/>
          <w:sz w:val="12"/>
          <w:szCs w:val="12"/>
          <w:u w:val="single"/>
        </w:rPr>
      </w:pPr>
    </w:p>
    <w:p w14:paraId="71F70CA2" w14:textId="796A6B65" w:rsidR="009C6D25" w:rsidRDefault="00131904" w:rsidP="00C63259">
      <w:pPr>
        <w:jc w:val="center"/>
        <w:rPr>
          <w:rFonts w:ascii="Arial" w:hAnsi="Arial" w:cs="Arial"/>
          <w:b/>
        </w:rPr>
      </w:pPr>
      <w:r w:rsidRPr="009C6D25">
        <w:rPr>
          <w:rFonts w:ascii="Arial" w:hAnsi="Arial" w:cs="Arial"/>
          <w:b/>
        </w:rPr>
        <w:t xml:space="preserve">Thank you for your interest in working in the Cognitive Development Lab! To apply, please fill out the lab application </w:t>
      </w:r>
      <w:r w:rsidR="00715DFE" w:rsidRPr="009C6D25">
        <w:rPr>
          <w:rFonts w:ascii="Arial" w:hAnsi="Arial" w:cs="Arial"/>
          <w:b/>
        </w:rPr>
        <w:t xml:space="preserve">and </w:t>
      </w:r>
      <w:r w:rsidRPr="009C6D25">
        <w:rPr>
          <w:rFonts w:ascii="Arial" w:hAnsi="Arial" w:cs="Arial"/>
          <w:b/>
        </w:rPr>
        <w:t xml:space="preserve">email it to </w:t>
      </w:r>
    </w:p>
    <w:p w14:paraId="561F361D" w14:textId="2DAC915F" w:rsidR="00131904" w:rsidRPr="009C6D25" w:rsidRDefault="00131904" w:rsidP="00C63259">
      <w:pPr>
        <w:jc w:val="center"/>
        <w:rPr>
          <w:rFonts w:ascii="Arial" w:hAnsi="Arial" w:cs="Arial"/>
          <w:b/>
        </w:rPr>
      </w:pPr>
      <w:r w:rsidRPr="009C6D25">
        <w:rPr>
          <w:rFonts w:ascii="Arial" w:hAnsi="Arial" w:cs="Arial"/>
          <w:b/>
        </w:rPr>
        <w:t xml:space="preserve">Dr. Stahl at </w:t>
      </w:r>
      <w:hyperlink r:id="rId5" w:history="1">
        <w:r w:rsidRPr="009C6D25">
          <w:rPr>
            <w:rStyle w:val="Hyperlink"/>
            <w:rFonts w:ascii="Arial" w:hAnsi="Arial" w:cs="Arial"/>
            <w:b/>
          </w:rPr>
          <w:t>stahla@tcnj.edu</w:t>
        </w:r>
      </w:hyperlink>
      <w:r w:rsidRPr="009C6D25">
        <w:rPr>
          <w:rFonts w:ascii="Arial" w:hAnsi="Arial" w:cs="Arial"/>
          <w:b/>
        </w:rPr>
        <w:t>.</w:t>
      </w:r>
    </w:p>
    <w:p w14:paraId="066BD6F9" w14:textId="77777777" w:rsidR="0025499E" w:rsidRPr="00C63259" w:rsidRDefault="0025499E">
      <w:pPr>
        <w:rPr>
          <w:rFonts w:ascii="Arial" w:hAnsi="Arial" w:cs="Arial"/>
        </w:rPr>
      </w:pPr>
    </w:p>
    <w:p w14:paraId="7222B92A" w14:textId="735C8CFA" w:rsidR="00131904" w:rsidRDefault="00131904" w:rsidP="00131904">
      <w:pPr>
        <w:rPr>
          <w:rFonts w:ascii="Arial" w:hAnsi="Arial" w:cs="Arial"/>
          <w:color w:val="000000"/>
          <w:sz w:val="22"/>
        </w:rPr>
      </w:pPr>
      <w:r w:rsidRPr="00C63259">
        <w:rPr>
          <w:rFonts w:ascii="Arial" w:hAnsi="Arial" w:cs="Arial"/>
          <w:color w:val="000000"/>
          <w:sz w:val="22"/>
        </w:rPr>
        <w:t>The requirements for the position include approximately 8 hours of lab time per week (typically between 9AM and 5PM), in a</w:t>
      </w:r>
      <w:r w:rsidR="00C63259">
        <w:rPr>
          <w:rFonts w:ascii="Arial" w:hAnsi="Arial" w:cs="Arial"/>
          <w:color w:val="000000"/>
          <w:sz w:val="22"/>
        </w:rPr>
        <w:t xml:space="preserve">ddition to weekly lab meeting. </w:t>
      </w:r>
      <w:r w:rsidRPr="00C63259">
        <w:rPr>
          <w:rFonts w:ascii="Arial" w:hAnsi="Arial" w:cs="Arial"/>
          <w:color w:val="000000"/>
          <w:sz w:val="22"/>
        </w:rPr>
        <w:t xml:space="preserve">Due to the amount of time it takes to get trained to work in the lab, preference is given to students who can commit to </w:t>
      </w:r>
      <w:r w:rsidRPr="00C63259">
        <w:rPr>
          <w:rFonts w:ascii="Arial" w:hAnsi="Arial" w:cs="Arial"/>
          <w:b/>
          <w:color w:val="000000"/>
          <w:sz w:val="22"/>
        </w:rPr>
        <w:t>two consecutive semesters</w:t>
      </w:r>
      <w:r w:rsidRPr="00C63259">
        <w:rPr>
          <w:rFonts w:ascii="Arial" w:hAnsi="Arial" w:cs="Arial"/>
          <w:color w:val="000000"/>
          <w:sz w:val="22"/>
        </w:rPr>
        <w:t xml:space="preserve">. </w:t>
      </w:r>
    </w:p>
    <w:p w14:paraId="709E7463" w14:textId="77777777" w:rsidR="00C63259" w:rsidRDefault="00C63259" w:rsidP="00131904">
      <w:pPr>
        <w:rPr>
          <w:rFonts w:ascii="Arial" w:hAnsi="Arial" w:cs="Arial"/>
          <w:color w:val="000000"/>
          <w:sz w:val="22"/>
        </w:rPr>
      </w:pPr>
    </w:p>
    <w:p w14:paraId="1B971DBA" w14:textId="44829CF1" w:rsidR="00C63259" w:rsidRPr="00C63259" w:rsidRDefault="00C63259" w:rsidP="00C63259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</w:rPr>
        <w:t xml:space="preserve">To work in the lab, you must </w:t>
      </w:r>
      <w:r w:rsidRPr="00C63259">
        <w:rPr>
          <w:rFonts w:ascii="Arial" w:hAnsi="Arial" w:cs="Arial"/>
          <w:color w:val="000000"/>
          <w:sz w:val="22"/>
        </w:rPr>
        <w:t xml:space="preserve">be responsible, trustworthy, child-friendly, and intellectually curious. </w:t>
      </w:r>
      <w:r>
        <w:rPr>
          <w:rFonts w:ascii="Arial" w:hAnsi="Arial" w:cs="Arial"/>
          <w:color w:val="000000"/>
          <w:sz w:val="22"/>
        </w:rPr>
        <w:t>Experience working with children in some capacity is required; p</w:t>
      </w:r>
      <w:r w:rsidRPr="00C63259">
        <w:rPr>
          <w:rFonts w:ascii="Arial" w:hAnsi="Arial" w:cs="Arial"/>
          <w:color w:val="000000"/>
          <w:sz w:val="22"/>
        </w:rPr>
        <w:t>revious research experience is not required</w:t>
      </w:r>
      <w:r w:rsidR="00A22B3A">
        <w:rPr>
          <w:rFonts w:ascii="Arial" w:hAnsi="Arial" w:cs="Arial"/>
          <w:color w:val="000000"/>
          <w:sz w:val="22"/>
        </w:rPr>
        <w:t xml:space="preserve"> but you should take PSY121 before applying to the lab. </w:t>
      </w:r>
    </w:p>
    <w:p w14:paraId="39266EA1" w14:textId="77777777" w:rsidR="00131904" w:rsidRPr="00C63259" w:rsidRDefault="00131904" w:rsidP="00131904">
      <w:pPr>
        <w:rPr>
          <w:rFonts w:ascii="Arial" w:hAnsi="Arial" w:cs="Arial"/>
          <w:color w:val="000000"/>
          <w:sz w:val="22"/>
        </w:rPr>
      </w:pPr>
    </w:p>
    <w:p w14:paraId="126EDF66" w14:textId="395AF749" w:rsidR="00131904" w:rsidRPr="00C63259" w:rsidRDefault="00131904" w:rsidP="00131904">
      <w:pPr>
        <w:rPr>
          <w:rFonts w:ascii="Arial" w:hAnsi="Arial" w:cs="Arial"/>
          <w:color w:val="000000"/>
          <w:sz w:val="22"/>
        </w:rPr>
      </w:pPr>
      <w:r w:rsidRPr="00C63259">
        <w:rPr>
          <w:rFonts w:ascii="Arial" w:hAnsi="Arial" w:cs="Arial"/>
          <w:color w:val="000000"/>
          <w:sz w:val="22"/>
        </w:rPr>
        <w:t>Every</w:t>
      </w:r>
      <w:r w:rsidR="00715DFE" w:rsidRPr="00C63259">
        <w:rPr>
          <w:rFonts w:ascii="Arial" w:hAnsi="Arial" w:cs="Arial"/>
          <w:color w:val="000000"/>
          <w:sz w:val="22"/>
        </w:rPr>
        <w:t xml:space="preserve"> member of the Cognitive Development Lab</w:t>
      </w:r>
      <w:r w:rsidRPr="00C63259">
        <w:rPr>
          <w:rFonts w:ascii="Arial" w:hAnsi="Arial" w:cs="Arial"/>
          <w:color w:val="000000"/>
          <w:sz w:val="22"/>
        </w:rPr>
        <w:t xml:space="preserve"> will </w:t>
      </w:r>
      <w:r w:rsidR="00715DFE" w:rsidRPr="00C63259">
        <w:rPr>
          <w:rFonts w:ascii="Arial" w:hAnsi="Arial" w:cs="Arial"/>
          <w:color w:val="000000"/>
          <w:sz w:val="22"/>
        </w:rPr>
        <w:t xml:space="preserve">take </w:t>
      </w:r>
      <w:r w:rsidRPr="00C63259">
        <w:rPr>
          <w:rFonts w:ascii="Arial" w:hAnsi="Arial" w:cs="Arial"/>
          <w:color w:val="000000"/>
          <w:sz w:val="22"/>
        </w:rPr>
        <w:t xml:space="preserve">part </w:t>
      </w:r>
      <w:r w:rsidR="00715DFE" w:rsidRPr="00C63259">
        <w:rPr>
          <w:rFonts w:ascii="Arial" w:hAnsi="Arial" w:cs="Arial"/>
          <w:color w:val="000000"/>
          <w:sz w:val="22"/>
        </w:rPr>
        <w:t>in</w:t>
      </w:r>
      <w:r w:rsidRPr="00C63259">
        <w:rPr>
          <w:rFonts w:ascii="Arial" w:hAnsi="Arial" w:cs="Arial"/>
          <w:color w:val="000000"/>
          <w:sz w:val="22"/>
        </w:rPr>
        <w:t xml:space="preserve"> all laboratory activities, from recruiting new child participants to taking part in intellectual discussions </w:t>
      </w:r>
      <w:r w:rsidR="00C63259" w:rsidRPr="00C63259">
        <w:rPr>
          <w:rFonts w:ascii="Arial" w:hAnsi="Arial" w:cs="Arial"/>
          <w:color w:val="000000"/>
          <w:sz w:val="22"/>
        </w:rPr>
        <w:t>about</w:t>
      </w:r>
      <w:r w:rsidRPr="00C63259">
        <w:rPr>
          <w:rFonts w:ascii="Arial" w:hAnsi="Arial" w:cs="Arial"/>
          <w:color w:val="000000"/>
          <w:sz w:val="22"/>
        </w:rPr>
        <w:t xml:space="preserve"> </w:t>
      </w:r>
      <w:r w:rsidR="00715DFE" w:rsidRPr="00C63259">
        <w:rPr>
          <w:rFonts w:ascii="Arial" w:hAnsi="Arial" w:cs="Arial"/>
          <w:color w:val="000000"/>
          <w:sz w:val="22"/>
        </w:rPr>
        <w:t>the ongoing projects</w:t>
      </w:r>
      <w:r w:rsidR="00C63259" w:rsidRPr="00C63259">
        <w:rPr>
          <w:rFonts w:ascii="Arial" w:hAnsi="Arial" w:cs="Arial"/>
          <w:color w:val="000000"/>
          <w:sz w:val="22"/>
        </w:rPr>
        <w:t xml:space="preserve">. </w:t>
      </w:r>
      <w:r w:rsidRPr="00C63259">
        <w:rPr>
          <w:rFonts w:ascii="Arial" w:hAnsi="Arial" w:cs="Arial"/>
          <w:color w:val="000000"/>
          <w:sz w:val="22"/>
        </w:rPr>
        <w:t xml:space="preserve">If you are selected, here is a list of duties you can expect </w:t>
      </w:r>
      <w:r w:rsidR="00C63259" w:rsidRPr="00C63259">
        <w:rPr>
          <w:rFonts w:ascii="Arial" w:hAnsi="Arial" w:cs="Arial"/>
          <w:color w:val="000000"/>
          <w:sz w:val="22"/>
        </w:rPr>
        <w:t>as part of your lab experience</w:t>
      </w:r>
      <w:r w:rsidRPr="00C63259">
        <w:rPr>
          <w:rFonts w:ascii="Arial" w:hAnsi="Arial" w:cs="Arial"/>
          <w:color w:val="000000"/>
          <w:sz w:val="22"/>
        </w:rPr>
        <w:t>:</w:t>
      </w:r>
    </w:p>
    <w:p w14:paraId="427CF56A" w14:textId="77777777" w:rsidR="00131904" w:rsidRPr="00C63259" w:rsidRDefault="00131904" w:rsidP="00131904">
      <w:pPr>
        <w:rPr>
          <w:rFonts w:ascii="Arial" w:hAnsi="Arial" w:cs="Arial"/>
          <w:color w:val="000000"/>
          <w:sz w:val="22"/>
        </w:rPr>
      </w:pPr>
    </w:p>
    <w:p w14:paraId="4EDFC789" w14:textId="717F8EC0" w:rsidR="00131904" w:rsidRPr="00C63259" w:rsidRDefault="00C63259" w:rsidP="00131904">
      <w:pPr>
        <w:rPr>
          <w:rFonts w:ascii="Arial" w:hAnsi="Arial" w:cs="Arial"/>
          <w:color w:val="000000"/>
          <w:sz w:val="22"/>
        </w:rPr>
      </w:pPr>
      <w:r w:rsidRPr="00C63259">
        <w:rPr>
          <w:rFonts w:ascii="Arial" w:hAnsi="Arial" w:cs="Arial"/>
          <w:color w:val="000000"/>
          <w:sz w:val="22"/>
        </w:rPr>
        <w:t>• Work</w:t>
      </w:r>
      <w:r w:rsidR="00131904" w:rsidRPr="00C63259">
        <w:rPr>
          <w:rFonts w:ascii="Arial" w:hAnsi="Arial" w:cs="Arial"/>
          <w:color w:val="000000"/>
          <w:sz w:val="22"/>
        </w:rPr>
        <w:t xml:space="preserve"> one-on-one with Dr. Stahl to understand a project’s motivation, design, and results</w:t>
      </w:r>
    </w:p>
    <w:p w14:paraId="79F6BF6A" w14:textId="66567FDF" w:rsidR="00131904" w:rsidRPr="00C63259" w:rsidRDefault="00C63259" w:rsidP="00131904">
      <w:pPr>
        <w:rPr>
          <w:rFonts w:ascii="Arial" w:hAnsi="Arial" w:cs="Arial"/>
          <w:color w:val="000000"/>
          <w:sz w:val="22"/>
        </w:rPr>
      </w:pPr>
      <w:r w:rsidRPr="00C63259">
        <w:rPr>
          <w:rFonts w:ascii="Arial" w:hAnsi="Arial" w:cs="Arial"/>
          <w:color w:val="000000"/>
          <w:sz w:val="22"/>
        </w:rPr>
        <w:t xml:space="preserve">• Watch </w:t>
      </w:r>
      <w:r w:rsidR="00131904" w:rsidRPr="00C63259">
        <w:rPr>
          <w:rFonts w:ascii="Arial" w:hAnsi="Arial" w:cs="Arial"/>
          <w:color w:val="000000"/>
          <w:sz w:val="22"/>
        </w:rPr>
        <w:t>footage of infant and child testing sessions</w:t>
      </w:r>
      <w:r w:rsidRPr="00C63259">
        <w:rPr>
          <w:rFonts w:ascii="Arial" w:hAnsi="Arial" w:cs="Arial"/>
          <w:color w:val="000000"/>
          <w:sz w:val="22"/>
        </w:rPr>
        <w:t xml:space="preserve"> to code and analyze</w:t>
      </w:r>
      <w:r w:rsidR="00131904" w:rsidRPr="00C63259">
        <w:rPr>
          <w:rFonts w:ascii="Arial" w:hAnsi="Arial" w:cs="Arial"/>
          <w:color w:val="000000"/>
          <w:sz w:val="22"/>
        </w:rPr>
        <w:t xml:space="preserve"> the resulting data</w:t>
      </w:r>
    </w:p>
    <w:p w14:paraId="0A1A2DE3" w14:textId="50E8FA8C" w:rsidR="00131904" w:rsidRPr="00C63259" w:rsidRDefault="00C63259" w:rsidP="00131904">
      <w:pPr>
        <w:rPr>
          <w:rFonts w:ascii="Arial" w:hAnsi="Arial" w:cs="Arial"/>
          <w:color w:val="000000"/>
          <w:sz w:val="22"/>
        </w:rPr>
      </w:pPr>
      <w:r w:rsidRPr="00C63259">
        <w:rPr>
          <w:rFonts w:ascii="Arial" w:hAnsi="Arial" w:cs="Arial"/>
          <w:color w:val="000000"/>
          <w:sz w:val="22"/>
        </w:rPr>
        <w:t>• Assist</w:t>
      </w:r>
      <w:r w:rsidR="00131904" w:rsidRPr="00C63259">
        <w:rPr>
          <w:rFonts w:ascii="Arial" w:hAnsi="Arial" w:cs="Arial"/>
          <w:color w:val="000000"/>
          <w:sz w:val="22"/>
        </w:rPr>
        <w:t xml:space="preserve"> with testing infant and child participants</w:t>
      </w:r>
    </w:p>
    <w:p w14:paraId="295F11FE" w14:textId="08F7D7BF" w:rsidR="00131904" w:rsidRPr="00C63259" w:rsidRDefault="00C63259" w:rsidP="00131904">
      <w:pPr>
        <w:rPr>
          <w:rFonts w:ascii="Arial" w:hAnsi="Arial" w:cs="Arial"/>
          <w:color w:val="000000"/>
          <w:sz w:val="22"/>
        </w:rPr>
      </w:pPr>
      <w:r w:rsidRPr="00C63259">
        <w:rPr>
          <w:rFonts w:ascii="Arial" w:hAnsi="Arial" w:cs="Arial"/>
          <w:color w:val="000000"/>
          <w:sz w:val="22"/>
        </w:rPr>
        <w:t>• Call</w:t>
      </w:r>
      <w:r w:rsidR="00131904" w:rsidRPr="00C63259">
        <w:rPr>
          <w:rFonts w:ascii="Arial" w:hAnsi="Arial" w:cs="Arial"/>
          <w:color w:val="000000"/>
          <w:sz w:val="22"/>
        </w:rPr>
        <w:t xml:space="preserve"> parents to invite them to have their child participate in the lab’s studies</w:t>
      </w:r>
    </w:p>
    <w:p w14:paraId="3F41FD6A" w14:textId="64D78B5E" w:rsidR="00131904" w:rsidRPr="00C63259" w:rsidRDefault="00C63259" w:rsidP="00131904">
      <w:pPr>
        <w:rPr>
          <w:rFonts w:ascii="Arial" w:hAnsi="Arial" w:cs="Arial"/>
          <w:color w:val="000000"/>
          <w:sz w:val="22"/>
        </w:rPr>
      </w:pPr>
      <w:r w:rsidRPr="00C63259">
        <w:rPr>
          <w:rFonts w:ascii="Arial" w:hAnsi="Arial" w:cs="Arial"/>
          <w:color w:val="000000"/>
          <w:sz w:val="22"/>
        </w:rPr>
        <w:t>• Schedule participants and answer</w:t>
      </w:r>
      <w:r w:rsidR="00131904" w:rsidRPr="00C63259">
        <w:rPr>
          <w:rFonts w:ascii="Arial" w:hAnsi="Arial" w:cs="Arial"/>
          <w:color w:val="000000"/>
          <w:sz w:val="22"/>
        </w:rPr>
        <w:t xml:space="preserve"> parents’ questions about our research</w:t>
      </w:r>
    </w:p>
    <w:p w14:paraId="61A39190" w14:textId="78EBBF16" w:rsidR="00131904" w:rsidRPr="00C63259" w:rsidRDefault="00C63259" w:rsidP="00131904">
      <w:pPr>
        <w:rPr>
          <w:rFonts w:ascii="Arial" w:hAnsi="Arial" w:cs="Arial"/>
          <w:color w:val="000000"/>
          <w:sz w:val="22"/>
        </w:rPr>
      </w:pPr>
      <w:r w:rsidRPr="00C63259">
        <w:rPr>
          <w:rFonts w:ascii="Arial" w:hAnsi="Arial" w:cs="Arial"/>
          <w:color w:val="000000"/>
          <w:sz w:val="22"/>
        </w:rPr>
        <w:t xml:space="preserve">• Recruit </w:t>
      </w:r>
      <w:r w:rsidR="00131904" w:rsidRPr="00C63259">
        <w:rPr>
          <w:rFonts w:ascii="Arial" w:hAnsi="Arial" w:cs="Arial"/>
          <w:color w:val="000000"/>
          <w:sz w:val="22"/>
        </w:rPr>
        <w:t xml:space="preserve">children from the community to participate in the lab’s studies </w:t>
      </w:r>
    </w:p>
    <w:p w14:paraId="2EBF7673" w14:textId="77777777" w:rsidR="00C63259" w:rsidRDefault="00C63259" w:rsidP="00C63259">
      <w:pPr>
        <w:rPr>
          <w:rFonts w:ascii="Arial" w:hAnsi="Arial" w:cs="Arial"/>
          <w:color w:val="000000"/>
          <w:sz w:val="22"/>
        </w:rPr>
      </w:pPr>
      <w:r w:rsidRPr="00C63259">
        <w:rPr>
          <w:rFonts w:ascii="Arial" w:hAnsi="Arial" w:cs="Arial"/>
          <w:color w:val="000000"/>
          <w:sz w:val="22"/>
        </w:rPr>
        <w:t>• Greet</w:t>
      </w:r>
      <w:r w:rsidR="00131904" w:rsidRPr="00C63259">
        <w:rPr>
          <w:rFonts w:ascii="Arial" w:hAnsi="Arial" w:cs="Arial"/>
          <w:color w:val="000000"/>
          <w:sz w:val="22"/>
        </w:rPr>
        <w:t xml:space="preserve"> parents and their children when they </w:t>
      </w:r>
      <w:r w:rsidRPr="00C63259">
        <w:rPr>
          <w:rFonts w:ascii="Arial" w:hAnsi="Arial" w:cs="Arial"/>
          <w:color w:val="000000"/>
          <w:sz w:val="22"/>
        </w:rPr>
        <w:t xml:space="preserve">arrive at the lab and escort </w:t>
      </w:r>
      <w:r w:rsidR="00131904" w:rsidRPr="00C63259">
        <w:rPr>
          <w:rFonts w:ascii="Arial" w:hAnsi="Arial" w:cs="Arial"/>
          <w:color w:val="000000"/>
          <w:sz w:val="22"/>
        </w:rPr>
        <w:t xml:space="preserve">them </w:t>
      </w:r>
      <w:r w:rsidRPr="00C63259">
        <w:rPr>
          <w:rFonts w:ascii="Arial" w:hAnsi="Arial" w:cs="Arial"/>
          <w:color w:val="000000"/>
          <w:sz w:val="22"/>
        </w:rPr>
        <w:t>to/</w:t>
      </w:r>
      <w:r w:rsidR="00131904" w:rsidRPr="00C63259">
        <w:rPr>
          <w:rFonts w:ascii="Arial" w:hAnsi="Arial" w:cs="Arial"/>
          <w:color w:val="000000"/>
          <w:sz w:val="22"/>
        </w:rPr>
        <w:t xml:space="preserve">from the </w:t>
      </w:r>
    </w:p>
    <w:p w14:paraId="5B143B25" w14:textId="2CC1B685" w:rsidR="00131904" w:rsidRPr="00C63259" w:rsidRDefault="00C63259" w:rsidP="00C63259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</w:t>
      </w:r>
      <w:r w:rsidR="00F90EE7">
        <w:rPr>
          <w:rFonts w:ascii="Arial" w:hAnsi="Arial" w:cs="Arial"/>
          <w:color w:val="000000"/>
          <w:sz w:val="22"/>
        </w:rPr>
        <w:t xml:space="preserve"> </w:t>
      </w:r>
      <w:r w:rsidR="00131904" w:rsidRPr="00C63259">
        <w:rPr>
          <w:rFonts w:ascii="Arial" w:hAnsi="Arial" w:cs="Arial"/>
          <w:color w:val="000000"/>
          <w:sz w:val="22"/>
        </w:rPr>
        <w:t xml:space="preserve">parking lot </w:t>
      </w:r>
    </w:p>
    <w:p w14:paraId="322DE19E" w14:textId="3CEED494" w:rsidR="00131904" w:rsidRPr="00C63259" w:rsidRDefault="00C63259" w:rsidP="00131904">
      <w:pPr>
        <w:rPr>
          <w:rFonts w:ascii="Arial" w:hAnsi="Arial" w:cs="Arial"/>
          <w:color w:val="000000"/>
          <w:sz w:val="22"/>
        </w:rPr>
      </w:pPr>
      <w:r w:rsidRPr="00C63259">
        <w:rPr>
          <w:rFonts w:ascii="Arial" w:hAnsi="Arial" w:cs="Arial"/>
          <w:color w:val="000000"/>
          <w:sz w:val="22"/>
        </w:rPr>
        <w:t xml:space="preserve">• Create experimental </w:t>
      </w:r>
      <w:r w:rsidR="00131904" w:rsidRPr="00C63259">
        <w:rPr>
          <w:rFonts w:ascii="Arial" w:hAnsi="Arial" w:cs="Arial"/>
          <w:color w:val="000000"/>
          <w:sz w:val="22"/>
        </w:rPr>
        <w:t>stimuli to be used in our studies</w:t>
      </w:r>
    </w:p>
    <w:p w14:paraId="2739B70F" w14:textId="77777777" w:rsidR="00C63259" w:rsidRDefault="00C63259" w:rsidP="00131904">
      <w:pPr>
        <w:rPr>
          <w:rFonts w:ascii="Arial" w:hAnsi="Arial" w:cs="Arial"/>
          <w:color w:val="000000"/>
          <w:sz w:val="22"/>
        </w:rPr>
      </w:pPr>
      <w:r w:rsidRPr="00C63259">
        <w:rPr>
          <w:rFonts w:ascii="Arial" w:hAnsi="Arial" w:cs="Arial"/>
          <w:color w:val="000000"/>
          <w:sz w:val="22"/>
        </w:rPr>
        <w:t>• Participate</w:t>
      </w:r>
      <w:r w:rsidR="00131904" w:rsidRPr="00C63259">
        <w:rPr>
          <w:rFonts w:ascii="Arial" w:hAnsi="Arial" w:cs="Arial"/>
          <w:color w:val="000000"/>
          <w:sz w:val="22"/>
        </w:rPr>
        <w:t xml:space="preserve"> in weekly lab meetings to discuss the current lite</w:t>
      </w:r>
      <w:r w:rsidRPr="00C63259">
        <w:rPr>
          <w:rFonts w:ascii="Arial" w:hAnsi="Arial" w:cs="Arial"/>
          <w:color w:val="000000"/>
          <w:sz w:val="22"/>
        </w:rPr>
        <w:t>rature on cognitive development</w:t>
      </w:r>
      <w:r w:rsidR="00131904" w:rsidRPr="00C63259">
        <w:rPr>
          <w:rFonts w:ascii="Arial" w:hAnsi="Arial" w:cs="Arial"/>
          <w:color w:val="000000"/>
          <w:sz w:val="22"/>
        </w:rPr>
        <w:t xml:space="preserve"> </w:t>
      </w:r>
      <w:r w:rsidRPr="00C63259">
        <w:rPr>
          <w:rFonts w:ascii="Arial" w:hAnsi="Arial" w:cs="Arial"/>
          <w:color w:val="000000"/>
          <w:sz w:val="22"/>
        </w:rPr>
        <w:t>or</w:t>
      </w:r>
      <w:r>
        <w:rPr>
          <w:rFonts w:ascii="Arial" w:hAnsi="Arial" w:cs="Arial"/>
          <w:color w:val="000000"/>
          <w:sz w:val="22"/>
        </w:rPr>
        <w:t xml:space="preserve"> </w:t>
      </w:r>
    </w:p>
    <w:p w14:paraId="253548CF" w14:textId="2D623CC2" w:rsidR="00131904" w:rsidRPr="00C63259" w:rsidRDefault="00C63259" w:rsidP="0013190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</w:t>
      </w:r>
      <w:r w:rsidR="00F90EE7">
        <w:rPr>
          <w:rFonts w:ascii="Arial" w:hAnsi="Arial" w:cs="Arial"/>
          <w:color w:val="000000"/>
          <w:sz w:val="22"/>
        </w:rPr>
        <w:t xml:space="preserve"> </w:t>
      </w:r>
      <w:r w:rsidR="00131904" w:rsidRPr="00C63259">
        <w:rPr>
          <w:rFonts w:ascii="Arial" w:hAnsi="Arial" w:cs="Arial"/>
          <w:color w:val="000000"/>
          <w:sz w:val="22"/>
        </w:rPr>
        <w:t>new results from ongoing studies in the lab</w:t>
      </w:r>
    </w:p>
    <w:p w14:paraId="083701F2" w14:textId="77777777" w:rsidR="00131904" w:rsidRPr="00C63259" w:rsidRDefault="00131904">
      <w:pPr>
        <w:rPr>
          <w:rFonts w:ascii="Arial" w:hAnsi="Arial" w:cs="Arial"/>
          <w:color w:val="000000"/>
          <w:sz w:val="22"/>
        </w:rPr>
      </w:pPr>
    </w:p>
    <w:p w14:paraId="61B8E101" w14:textId="1C570556" w:rsidR="002468AD" w:rsidRPr="00C63259" w:rsidRDefault="00C63259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</w:rPr>
        <w:t>Students who have worked in the lab for at least one semester may be eligible for PSY 492. This possibility and the associated requirements should be discussed with Dr. Stahl.</w:t>
      </w:r>
      <w:r w:rsidR="002468AD" w:rsidRPr="00C63259">
        <w:rPr>
          <w:rFonts w:ascii="Arial" w:hAnsi="Arial" w:cs="Arial"/>
          <w:color w:val="000000"/>
          <w:sz w:val="22"/>
        </w:rPr>
        <w:t xml:space="preserve"> </w:t>
      </w:r>
    </w:p>
    <w:sectPr w:rsidR="002468AD" w:rsidRPr="00C63259" w:rsidSect="00EC0A6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904"/>
    <w:rsid w:val="00131904"/>
    <w:rsid w:val="002468AD"/>
    <w:rsid w:val="0025499E"/>
    <w:rsid w:val="005A0FC7"/>
    <w:rsid w:val="00715DFE"/>
    <w:rsid w:val="009C6D25"/>
    <w:rsid w:val="00A1585F"/>
    <w:rsid w:val="00A22B3A"/>
    <w:rsid w:val="00C221E7"/>
    <w:rsid w:val="00C63259"/>
    <w:rsid w:val="00EC0A65"/>
    <w:rsid w:val="00F9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5E888"/>
  <w14:defaultImageDpi w14:val="300"/>
  <w15:docId w15:val="{2BA74816-C9E1-794D-96E2-75906DFB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9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1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1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hla@tcnj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Stahl</dc:creator>
  <cp:keywords/>
  <dc:description/>
  <cp:lastModifiedBy>Microsoft Office User</cp:lastModifiedBy>
  <cp:revision>9</cp:revision>
  <dcterms:created xsi:type="dcterms:W3CDTF">2015-10-17T17:40:00Z</dcterms:created>
  <dcterms:modified xsi:type="dcterms:W3CDTF">2022-10-20T12:01:00Z</dcterms:modified>
</cp:coreProperties>
</file>